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92EB" w14:textId="77777777" w:rsidR="00D028D2" w:rsidRPr="004C6AAE" w:rsidRDefault="00D028D2" w:rsidP="00D02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4C6AAE">
        <w:rPr>
          <w:rFonts w:asciiTheme="majorHAnsi" w:hAnsiTheme="majorHAnsi" w:cstheme="majorHAnsi"/>
          <w:color w:val="000000"/>
          <w:sz w:val="20"/>
          <w:szCs w:val="20"/>
        </w:rPr>
        <w:t>Implementation of a bundled protocol significantly reduces risk of spinal cord ischemia after branched or fenestrated endovascular aortic repair. Salvatore Scali, Moses Kim, Paul Kubilis, Robert Feezor, Kristina Giles, Brittney Miller, Javairiah Fatima,</w:t>
      </w:r>
      <w:r w:rsidRPr="004C6AAE">
        <w:rPr>
          <w:rFonts w:asciiTheme="majorHAnsi" w:hAnsiTheme="majorHAnsi" w:cstheme="majorHAnsi"/>
          <w:color w:val="2197D2"/>
          <w:sz w:val="20"/>
          <w:szCs w:val="20"/>
        </w:rPr>
        <w:t xml:space="preserve"> </w:t>
      </w:r>
      <w:r w:rsidRPr="004C6AAE">
        <w:rPr>
          <w:rFonts w:asciiTheme="majorHAnsi" w:hAnsiTheme="majorHAnsi" w:cstheme="majorHAnsi"/>
          <w:color w:val="000000"/>
          <w:sz w:val="20"/>
          <w:szCs w:val="20"/>
        </w:rPr>
        <w:t xml:space="preserve">Thomas Huber, Scott Berceli, Martin Back, and Adam Beck. </w:t>
      </w:r>
    </w:p>
    <w:p w14:paraId="116341F4" w14:textId="77777777" w:rsidR="00464D5A" w:rsidRPr="004C6AAE" w:rsidRDefault="00D028D2" w:rsidP="00D02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J Vasc Surg 2018;67:409-23</w:t>
      </w:r>
      <w:r w:rsidR="00DB4FDB" w:rsidRPr="004C6AAE">
        <w:rPr>
          <w:rFonts w:asciiTheme="majorHAnsi" w:hAnsiTheme="majorHAnsi" w:cstheme="majorHAnsi"/>
          <w:sz w:val="20"/>
          <w:szCs w:val="20"/>
        </w:rPr>
        <w:t>.</w:t>
      </w:r>
    </w:p>
    <w:p w14:paraId="27E5D56E" w14:textId="77777777" w:rsidR="00DB4FDB" w:rsidRPr="004C6AAE" w:rsidRDefault="00DB4FDB" w:rsidP="00D02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3739A1BF" w14:textId="77777777" w:rsidR="00DB4FDB" w:rsidRPr="004C6AAE" w:rsidRDefault="00DB4FDB" w:rsidP="00DB4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92526"/>
          <w:sz w:val="20"/>
          <w:szCs w:val="20"/>
        </w:rPr>
      </w:pPr>
      <w:r w:rsidRPr="004C6AAE">
        <w:rPr>
          <w:rFonts w:asciiTheme="majorHAnsi" w:hAnsiTheme="majorHAnsi" w:cstheme="majorHAnsi"/>
          <w:color w:val="292526"/>
          <w:sz w:val="20"/>
          <w:szCs w:val="20"/>
        </w:rPr>
        <w:t xml:space="preserve">Cerebrospinal fluid drainage reduces paraplegia after thoracoabdominal aortic aneurysm repair: Results of a randomized clinical trial. </w:t>
      </w:r>
      <w:r w:rsidRPr="004C6AAE">
        <w:rPr>
          <w:rFonts w:asciiTheme="majorHAnsi" w:hAnsiTheme="majorHAnsi" w:cstheme="majorHAnsi"/>
          <w:bCs/>
          <w:color w:val="292526"/>
          <w:sz w:val="20"/>
          <w:szCs w:val="20"/>
        </w:rPr>
        <w:t xml:space="preserve">Joseph Coselli, Scott LeMaire, Cüneyt Köksoy, Zachary Schmittling, </w:t>
      </w:r>
      <w:r w:rsidRPr="004C6AAE">
        <w:rPr>
          <w:rFonts w:asciiTheme="majorHAnsi" w:hAnsiTheme="majorHAnsi" w:cstheme="majorHAnsi"/>
          <w:color w:val="292526"/>
          <w:sz w:val="20"/>
          <w:szCs w:val="20"/>
        </w:rPr>
        <w:t>and</w:t>
      </w:r>
    </w:p>
    <w:p w14:paraId="38FEEC7C" w14:textId="77777777" w:rsidR="00DB4FDB" w:rsidRPr="004C6AAE" w:rsidRDefault="00DB4FDB" w:rsidP="00DB4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292526"/>
          <w:sz w:val="20"/>
          <w:szCs w:val="20"/>
        </w:rPr>
      </w:pPr>
      <w:r w:rsidRPr="004C6AAE">
        <w:rPr>
          <w:rFonts w:asciiTheme="majorHAnsi" w:hAnsiTheme="majorHAnsi" w:cstheme="majorHAnsi"/>
          <w:bCs/>
          <w:color w:val="292526"/>
          <w:sz w:val="20"/>
          <w:szCs w:val="20"/>
        </w:rPr>
        <w:t>Patrick Curling.</w:t>
      </w:r>
    </w:p>
    <w:p w14:paraId="26C3318E" w14:textId="77777777" w:rsidR="00DB4FDB" w:rsidRPr="004C6AAE" w:rsidRDefault="00DB4FDB" w:rsidP="00DB4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292526"/>
          <w:sz w:val="20"/>
          <w:szCs w:val="20"/>
        </w:rPr>
      </w:pPr>
      <w:r w:rsidRPr="004C6AAE">
        <w:rPr>
          <w:rFonts w:asciiTheme="majorHAnsi" w:hAnsiTheme="majorHAnsi" w:cstheme="majorHAnsi"/>
          <w:bCs/>
          <w:color w:val="292526"/>
          <w:sz w:val="20"/>
          <w:szCs w:val="20"/>
        </w:rPr>
        <w:t>J Vasc Surg 2002;35;631-9.</w:t>
      </w:r>
    </w:p>
    <w:p w14:paraId="2950ECA1" w14:textId="77777777" w:rsidR="00464D5A" w:rsidRPr="004C6AAE" w:rsidRDefault="00464D5A" w:rsidP="00DB4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292526"/>
          <w:sz w:val="20"/>
          <w:szCs w:val="20"/>
        </w:rPr>
      </w:pPr>
    </w:p>
    <w:p w14:paraId="2092A060" w14:textId="77777777" w:rsidR="00464D5A" w:rsidRPr="004C6AAE" w:rsidRDefault="00464D5A" w:rsidP="00464D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Spinal cord ischaemia in endovascular thoracic and thoraco-abdominal aortic repair: Review of preventive strategies</w:t>
      </w:r>
    </w:p>
    <w:p w14:paraId="341F4C15" w14:textId="77777777" w:rsidR="00464D5A" w:rsidRPr="004C6AAE" w:rsidRDefault="00464D5A" w:rsidP="00464D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Martijn Dijkstra Tryfon Vainas, Clark Zeebregts, Lotty Hooft, Maarten</w:t>
      </w:r>
      <w:r w:rsidR="003F3697" w:rsidRPr="004C6AAE">
        <w:rPr>
          <w:rFonts w:asciiTheme="majorHAnsi" w:hAnsiTheme="majorHAnsi" w:cstheme="majorHAnsi"/>
          <w:sz w:val="20"/>
          <w:szCs w:val="20"/>
        </w:rPr>
        <w:t xml:space="preserve"> </w:t>
      </w:r>
      <w:r w:rsidRPr="004C6AAE">
        <w:rPr>
          <w:rFonts w:asciiTheme="majorHAnsi" w:hAnsiTheme="majorHAnsi" w:cstheme="majorHAnsi"/>
          <w:sz w:val="20"/>
          <w:szCs w:val="20"/>
        </w:rPr>
        <w:t>van der Laan</w:t>
      </w:r>
      <w:r w:rsidR="003F3697" w:rsidRPr="004C6AAE">
        <w:rPr>
          <w:rFonts w:asciiTheme="majorHAnsi" w:hAnsiTheme="majorHAnsi" w:cstheme="majorHAnsi"/>
          <w:sz w:val="20"/>
          <w:szCs w:val="20"/>
        </w:rPr>
        <w:t>.</w:t>
      </w:r>
    </w:p>
    <w:p w14:paraId="2FB686DD" w14:textId="77777777" w:rsidR="00155173" w:rsidRDefault="00155173" w:rsidP="00464D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Eur J Vasc Endovasc Surg (2018) 55, 829-41.</w:t>
      </w:r>
    </w:p>
    <w:p w14:paraId="08609FD5" w14:textId="77777777" w:rsidR="004C6AAE" w:rsidRDefault="004C6AAE" w:rsidP="00464D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DE07628" w14:textId="77777777" w:rsidR="004C6AAE" w:rsidRPr="004C6AAE" w:rsidRDefault="004C6AAE" w:rsidP="004C6A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Early outcomes of t-Branch off-the-shelf multibranched stent graft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C6AAE">
        <w:rPr>
          <w:rFonts w:asciiTheme="majorHAnsi" w:hAnsiTheme="majorHAnsi" w:cstheme="majorHAnsi"/>
          <w:sz w:val="20"/>
          <w:szCs w:val="20"/>
        </w:rPr>
        <w:t>in urgent and emergent repair of thoracoabdominal aortic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C6AAE">
        <w:rPr>
          <w:rFonts w:asciiTheme="majorHAnsi" w:hAnsiTheme="majorHAnsi" w:cstheme="majorHAnsi"/>
          <w:sz w:val="20"/>
          <w:szCs w:val="20"/>
        </w:rPr>
        <w:t>aneurysms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721DD2F" w14:textId="77777777" w:rsidR="004C6AAE" w:rsidRDefault="004C6AAE" w:rsidP="004C6A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Ahmed Eleshra, Mohamed Hatm, Konstantinos Spanos, Giuseppe Panuccio, Fiona Rohlffs, Sebastian Debus, Christian-A. Behrendt, Nikolaos Tsilimparis, and Tilo Kölbel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92F2944" w14:textId="77777777" w:rsidR="004C6AAE" w:rsidRDefault="004C6AAE" w:rsidP="004C6A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C6AAE">
        <w:rPr>
          <w:rFonts w:asciiTheme="majorHAnsi" w:hAnsiTheme="majorHAnsi" w:cstheme="majorHAnsi"/>
          <w:sz w:val="20"/>
          <w:szCs w:val="20"/>
        </w:rPr>
        <w:t>J Vasc Surg 2022;75:416-24.</w:t>
      </w:r>
    </w:p>
    <w:p w14:paraId="014F03B4" w14:textId="77777777" w:rsidR="005A3BEE" w:rsidRPr="004C6AAE" w:rsidRDefault="005A3BEE" w:rsidP="004C6A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F4DB661" w14:textId="77777777" w:rsidR="005A3BEE" w:rsidRP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A3BEE">
        <w:rPr>
          <w:rFonts w:asciiTheme="majorHAnsi" w:hAnsiTheme="majorHAnsi" w:cstheme="majorHAnsi"/>
          <w:color w:val="000000"/>
          <w:sz w:val="20"/>
          <w:szCs w:val="20"/>
        </w:rPr>
        <w:t>The collateral network concept: A reassessment of the anatomy of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A3BEE">
        <w:rPr>
          <w:rFonts w:asciiTheme="majorHAnsi" w:hAnsiTheme="majorHAnsi" w:cstheme="majorHAnsi"/>
          <w:color w:val="000000"/>
          <w:sz w:val="20"/>
          <w:szCs w:val="20"/>
        </w:rPr>
        <w:t>spinal cord perfusion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r w:rsidRPr="005A3BEE">
        <w:rPr>
          <w:rFonts w:asciiTheme="majorHAnsi" w:hAnsiTheme="majorHAnsi" w:cstheme="majorHAnsi"/>
          <w:color w:val="000000"/>
          <w:sz w:val="20"/>
          <w:szCs w:val="20"/>
        </w:rPr>
        <w:t>Christian Etz, Fabian A. Kari, Christoph S. Mueller, Daniel Silovitz, Robert M. Brenner, Hung-Mo Lin, and Randall B. Griepp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35A8499" w14:textId="77777777"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A3BEE">
        <w:rPr>
          <w:rFonts w:asciiTheme="majorHAnsi" w:hAnsiTheme="majorHAnsi" w:cstheme="majorHAnsi"/>
          <w:color w:val="000000"/>
          <w:sz w:val="20"/>
          <w:szCs w:val="20"/>
        </w:rPr>
        <w:t>J Thorac Cardiovasc Surg 2011;141:1020-8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29DD352" w14:textId="77777777" w:rsidR="005D74C7" w:rsidRDefault="005D74C7" w:rsidP="000411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BC0E6A7" w14:textId="77777777" w:rsidR="005D74C7" w:rsidRPr="005D74C7" w:rsidRDefault="005D74C7" w:rsidP="005D74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D74C7">
        <w:rPr>
          <w:rFonts w:asciiTheme="majorHAnsi" w:hAnsiTheme="majorHAnsi" w:cstheme="majorHAnsi"/>
          <w:color w:val="000000"/>
          <w:sz w:val="20"/>
          <w:szCs w:val="20"/>
        </w:rPr>
        <w:t>Measuring the collateral network pressure to minimize paraplegia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D74C7">
        <w:rPr>
          <w:rFonts w:asciiTheme="majorHAnsi" w:hAnsiTheme="majorHAnsi" w:cstheme="majorHAnsi"/>
          <w:color w:val="000000"/>
          <w:sz w:val="20"/>
          <w:szCs w:val="20"/>
        </w:rPr>
        <w:t>risk in thoracoabdominal aneurysm resection</w:t>
      </w:r>
    </w:p>
    <w:p w14:paraId="225D63DF" w14:textId="77777777" w:rsidR="005D74C7" w:rsidRDefault="005D74C7" w:rsidP="005D74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D74C7">
        <w:rPr>
          <w:rFonts w:asciiTheme="majorHAnsi" w:hAnsiTheme="majorHAnsi" w:cstheme="majorHAnsi"/>
          <w:color w:val="000000"/>
          <w:sz w:val="20"/>
          <w:szCs w:val="20"/>
        </w:rPr>
        <w:t>Christian Etz, Stefano Zoli, Moritz Bischoff, Carol Bodian, Gabriele Di Luozzo, and Randall Griepp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3CD1543" w14:textId="77777777" w:rsidR="005D74C7" w:rsidRDefault="005D74C7" w:rsidP="005D74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D74C7">
        <w:rPr>
          <w:rFonts w:asciiTheme="majorHAnsi" w:hAnsiTheme="majorHAnsi" w:cstheme="majorHAnsi"/>
          <w:color w:val="000000"/>
          <w:sz w:val="20"/>
          <w:szCs w:val="20"/>
        </w:rPr>
        <w:t>J Thorac Cardiovasc Surg 2010;140:S125-30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1DB58E79" w14:textId="77777777" w:rsidR="003C361E" w:rsidRPr="005D74C7" w:rsidRDefault="003C361E" w:rsidP="005D74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927776C" w14:textId="77777777" w:rsid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411C1">
        <w:rPr>
          <w:rFonts w:asciiTheme="majorHAnsi" w:hAnsiTheme="majorHAnsi" w:cstheme="majorHAnsi"/>
          <w:bCs/>
          <w:sz w:val="20"/>
          <w:szCs w:val="20"/>
        </w:rPr>
        <w:t>R</w:t>
      </w:r>
      <w:r>
        <w:rPr>
          <w:rFonts w:asciiTheme="majorHAnsi" w:hAnsiTheme="majorHAnsi" w:cstheme="majorHAnsi"/>
          <w:bCs/>
          <w:sz w:val="20"/>
          <w:szCs w:val="20"/>
        </w:rPr>
        <w:t>emodeling</w:t>
      </w:r>
      <w:r w:rsidRPr="000411C1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of the</w:t>
      </w:r>
      <w:r w:rsidRPr="000411C1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arterial collateral network after experimental segmental artery sacrifice.</w:t>
      </w:r>
      <w:r w:rsidRPr="000411C1">
        <w:rPr>
          <w:rFonts w:asciiTheme="majorHAnsi" w:hAnsiTheme="majorHAnsi" w:cstheme="majorHAnsi"/>
          <w:bCs/>
          <w:sz w:val="20"/>
          <w:szCs w:val="20"/>
        </w:rPr>
        <w:t xml:space="preserve"> Christian Etz, Fabian Kari, Christoph Mueller, Robert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0411C1">
        <w:rPr>
          <w:rFonts w:asciiTheme="majorHAnsi" w:hAnsiTheme="majorHAnsi" w:cstheme="majorHAnsi"/>
          <w:bCs/>
          <w:sz w:val="20"/>
          <w:szCs w:val="20"/>
        </w:rPr>
        <w:t>Brenner, Hung-Mo Lin, Randall B Griepp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A1D3E4D" w14:textId="77777777" w:rsid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41726">
        <w:rPr>
          <w:rFonts w:asciiTheme="majorHAnsi" w:hAnsiTheme="majorHAnsi" w:cstheme="majorHAnsi"/>
          <w:sz w:val="20"/>
          <w:szCs w:val="20"/>
        </w:rPr>
        <w:t xml:space="preserve">J Thorac Cardiovasc Surg. 2011; 141(4):1029–36. </w:t>
      </w:r>
    </w:p>
    <w:p w14:paraId="2EEC0889" w14:textId="77777777" w:rsid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0102D36" w14:textId="77777777" w:rsidR="003C361E" w:rsidRP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C361E">
        <w:rPr>
          <w:rFonts w:asciiTheme="majorHAnsi" w:hAnsiTheme="majorHAnsi" w:cstheme="majorHAnsi"/>
          <w:sz w:val="20"/>
          <w:szCs w:val="20"/>
        </w:rPr>
        <w:t>Contemporary spinal cord protection during thoracic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61E">
        <w:rPr>
          <w:rFonts w:asciiTheme="majorHAnsi" w:hAnsiTheme="majorHAnsi" w:cstheme="majorHAnsi"/>
          <w:sz w:val="20"/>
          <w:szCs w:val="20"/>
        </w:rPr>
        <w:t>thoracoabdominal aortic surgery and endovascular aortic repair: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61E">
        <w:rPr>
          <w:rFonts w:asciiTheme="majorHAnsi" w:hAnsiTheme="majorHAnsi" w:cstheme="majorHAnsi"/>
          <w:sz w:val="20"/>
          <w:szCs w:val="20"/>
        </w:rPr>
        <w:t>a position paper of the vascular domain of the European Association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61E">
        <w:rPr>
          <w:rFonts w:asciiTheme="majorHAnsi" w:hAnsiTheme="majorHAnsi" w:cstheme="majorHAnsi"/>
          <w:sz w:val="20"/>
          <w:szCs w:val="20"/>
        </w:rPr>
        <w:t>for Cardio-Thoracic Surgery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7A3485B" w14:textId="77777777" w:rsidR="003C361E" w:rsidRP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C361E">
        <w:rPr>
          <w:rFonts w:asciiTheme="majorHAnsi" w:hAnsiTheme="majorHAnsi" w:cstheme="majorHAnsi"/>
          <w:sz w:val="20"/>
          <w:szCs w:val="20"/>
        </w:rPr>
        <w:t>Christian Etz, Ernst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61E">
        <w:rPr>
          <w:rFonts w:asciiTheme="majorHAnsi" w:hAnsiTheme="majorHAnsi" w:cstheme="majorHAnsi"/>
          <w:sz w:val="20"/>
          <w:szCs w:val="20"/>
        </w:rPr>
        <w:t>Weigang, Marc Hartert, Lars Lonn, Carlos Mestres, Roberto Di Bartolomeo,</w:t>
      </w:r>
    </w:p>
    <w:p w14:paraId="4E1BBFCC" w14:textId="77777777" w:rsidR="005D74C7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C361E">
        <w:rPr>
          <w:rFonts w:asciiTheme="majorHAnsi" w:hAnsiTheme="majorHAnsi" w:cstheme="majorHAnsi"/>
          <w:sz w:val="20"/>
          <w:szCs w:val="20"/>
        </w:rPr>
        <w:t>Jean Bachet, Thierry Carre</w:t>
      </w:r>
      <w:r w:rsidR="00BE238D">
        <w:rPr>
          <w:rFonts w:asciiTheme="majorHAnsi" w:hAnsiTheme="majorHAnsi" w:cstheme="majorHAnsi"/>
          <w:sz w:val="20"/>
          <w:szCs w:val="20"/>
        </w:rPr>
        <w:t>l</w:t>
      </w:r>
      <w:r w:rsidRPr="003C361E">
        <w:rPr>
          <w:rFonts w:asciiTheme="majorHAnsi" w:hAnsiTheme="majorHAnsi" w:cstheme="majorHAnsi"/>
          <w:sz w:val="20"/>
          <w:szCs w:val="20"/>
        </w:rPr>
        <w:t>, Martin Grabenwöger, Marc Schepens and Martin Czerny</w:t>
      </w:r>
      <w:r w:rsidR="00C54A02">
        <w:rPr>
          <w:rFonts w:asciiTheme="majorHAnsi" w:hAnsiTheme="majorHAnsi" w:cstheme="majorHAnsi"/>
          <w:sz w:val="20"/>
          <w:szCs w:val="20"/>
        </w:rPr>
        <w:t>.</w:t>
      </w:r>
    </w:p>
    <w:p w14:paraId="1999CECD" w14:textId="77777777" w:rsidR="003C361E" w:rsidRDefault="003C361E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C361E">
        <w:rPr>
          <w:rFonts w:asciiTheme="majorHAnsi" w:hAnsiTheme="majorHAnsi" w:cstheme="majorHAnsi"/>
          <w:sz w:val="20"/>
          <w:szCs w:val="20"/>
        </w:rPr>
        <w:t>European Journal of Cardio-Thoracic Surgery 47</w:t>
      </w:r>
      <w:r>
        <w:rPr>
          <w:rFonts w:asciiTheme="majorHAnsi" w:hAnsiTheme="majorHAnsi" w:cstheme="majorHAnsi"/>
          <w:sz w:val="20"/>
          <w:szCs w:val="20"/>
        </w:rPr>
        <w:t>;</w:t>
      </w:r>
      <w:r w:rsidRPr="003C361E">
        <w:rPr>
          <w:rFonts w:asciiTheme="majorHAnsi" w:hAnsiTheme="majorHAnsi" w:cstheme="majorHAnsi"/>
          <w:sz w:val="20"/>
          <w:szCs w:val="20"/>
        </w:rPr>
        <w:t>2015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3C361E">
        <w:rPr>
          <w:rFonts w:asciiTheme="majorHAnsi" w:hAnsiTheme="majorHAnsi" w:cstheme="majorHAnsi"/>
          <w:sz w:val="20"/>
          <w:szCs w:val="20"/>
        </w:rPr>
        <w:t xml:space="preserve"> 943</w:t>
      </w:r>
      <w:r w:rsidR="00BE238D">
        <w:rPr>
          <w:rFonts w:asciiTheme="majorHAnsi" w:hAnsiTheme="majorHAnsi" w:cstheme="majorHAnsi"/>
          <w:sz w:val="20"/>
          <w:szCs w:val="20"/>
        </w:rPr>
        <w:t>-</w:t>
      </w:r>
      <w:r w:rsidRPr="003C361E">
        <w:rPr>
          <w:rFonts w:asciiTheme="majorHAnsi" w:hAnsiTheme="majorHAnsi" w:cstheme="majorHAnsi"/>
          <w:sz w:val="20"/>
          <w:szCs w:val="20"/>
        </w:rPr>
        <w:t>57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C9F5235" w14:textId="77777777" w:rsidR="001F4328" w:rsidRDefault="001F4328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7219CE3" w14:textId="77777777" w:rsidR="001F4328" w:rsidRDefault="001F4328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1E1F"/>
          <w:sz w:val="20"/>
          <w:szCs w:val="20"/>
        </w:rPr>
      </w:pPr>
      <w:r w:rsidRPr="001F4328">
        <w:rPr>
          <w:rFonts w:asciiTheme="majorHAnsi" w:hAnsiTheme="majorHAnsi" w:cstheme="majorHAnsi"/>
          <w:color w:val="221E1F"/>
          <w:sz w:val="20"/>
          <w:szCs w:val="20"/>
        </w:rPr>
        <w:t xml:space="preserve">A </w:t>
      </w:r>
      <w:r>
        <w:rPr>
          <w:rFonts w:asciiTheme="majorHAnsi" w:hAnsiTheme="majorHAnsi" w:cstheme="majorHAnsi"/>
          <w:color w:val="221E1F"/>
          <w:sz w:val="20"/>
          <w:szCs w:val="20"/>
        </w:rPr>
        <w:t>m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odern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t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heory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of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s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pinal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c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ord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i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schemia/</w:t>
      </w:r>
      <w:r>
        <w:rPr>
          <w:rFonts w:asciiTheme="majorHAnsi" w:hAnsiTheme="majorHAnsi" w:cstheme="majorHAnsi"/>
          <w:color w:val="221E1F"/>
          <w:sz w:val="20"/>
          <w:szCs w:val="20"/>
        </w:rPr>
        <w:t>i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njury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in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t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horacoabdominal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a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 xml:space="preserve">ortic </w:t>
      </w:r>
      <w:r>
        <w:rPr>
          <w:rFonts w:asciiTheme="majorHAnsi" w:hAnsiTheme="majorHAnsi" w:cstheme="majorHAnsi"/>
          <w:color w:val="221E1F"/>
          <w:sz w:val="20"/>
          <w:szCs w:val="20"/>
        </w:rPr>
        <w:t>s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urger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y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and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i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ts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i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mplications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for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p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revention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of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p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aralysis</w:t>
      </w:r>
      <w:r>
        <w:rPr>
          <w:rFonts w:asciiTheme="majorHAnsi" w:hAnsiTheme="majorHAnsi" w:cstheme="majorHAnsi"/>
          <w:color w:val="221E1F"/>
          <w:sz w:val="20"/>
          <w:szCs w:val="20"/>
        </w:rPr>
        <w:t>.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 xml:space="preserve"> Martha Wynn</w:t>
      </w:r>
      <w:r w:rsidRPr="001F4328">
        <w:rPr>
          <w:rFonts w:asciiTheme="majorHAnsi" w:hAnsiTheme="majorHAnsi" w:cstheme="majorHAnsi"/>
          <w:color w:val="0080AC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and CW</w:t>
      </w:r>
      <w:r w:rsidR="001601AC"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Acher</w:t>
      </w:r>
      <w:r>
        <w:rPr>
          <w:rFonts w:asciiTheme="majorHAnsi" w:hAnsiTheme="majorHAnsi" w:cstheme="majorHAnsi"/>
          <w:color w:val="221E1F"/>
          <w:sz w:val="20"/>
          <w:szCs w:val="20"/>
        </w:rPr>
        <w:t>.</w:t>
      </w:r>
    </w:p>
    <w:p w14:paraId="6F8C7DF0" w14:textId="77777777" w:rsidR="001F4328" w:rsidRPr="001F4328" w:rsidRDefault="001F4328" w:rsidP="003C36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1F4328">
        <w:rPr>
          <w:rFonts w:asciiTheme="majorHAnsi" w:hAnsiTheme="majorHAnsi" w:cstheme="majorHAnsi"/>
          <w:color w:val="221E1F"/>
          <w:sz w:val="20"/>
          <w:szCs w:val="20"/>
        </w:rPr>
        <w:t>J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Cardiothor</w:t>
      </w:r>
      <w:r w:rsidR="002A17EF">
        <w:rPr>
          <w:rFonts w:asciiTheme="majorHAnsi" w:hAnsiTheme="majorHAnsi" w:cstheme="majorHAnsi"/>
          <w:color w:val="221E1F"/>
          <w:sz w:val="20"/>
          <w:szCs w:val="20"/>
        </w:rPr>
        <w:t>ac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Vasc</w:t>
      </w:r>
      <w:r w:rsidR="009F3857"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Anes</w:t>
      </w:r>
      <w:r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28</w:t>
      </w:r>
      <w:r>
        <w:rPr>
          <w:rFonts w:asciiTheme="majorHAnsi" w:hAnsiTheme="majorHAnsi" w:cstheme="majorHAnsi"/>
          <w:color w:val="221E1F"/>
          <w:sz w:val="20"/>
          <w:szCs w:val="20"/>
        </w:rPr>
        <w:t>(4);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2014:</w:t>
      </w:r>
      <w:r w:rsidR="009F3857" w:rsidRPr="001F4328">
        <w:rPr>
          <w:rFonts w:asciiTheme="majorHAnsi" w:hAnsiTheme="majorHAnsi" w:cstheme="majorHAnsi"/>
          <w:color w:val="221E1F"/>
          <w:sz w:val="20"/>
          <w:szCs w:val="20"/>
        </w:rPr>
        <w:t xml:space="preserve"> </w:t>
      </w:r>
      <w:r w:rsidRPr="001F4328">
        <w:rPr>
          <w:rFonts w:asciiTheme="majorHAnsi" w:hAnsiTheme="majorHAnsi" w:cstheme="majorHAnsi"/>
          <w:color w:val="221E1F"/>
          <w:sz w:val="20"/>
          <w:szCs w:val="20"/>
        </w:rPr>
        <w:t>1088–99</w:t>
      </w:r>
      <w:r w:rsidR="009F3857">
        <w:rPr>
          <w:rFonts w:asciiTheme="majorHAnsi" w:hAnsiTheme="majorHAnsi" w:cstheme="majorHAnsi"/>
          <w:color w:val="221E1F"/>
          <w:sz w:val="20"/>
          <w:szCs w:val="20"/>
        </w:rPr>
        <w:t>.</w:t>
      </w:r>
    </w:p>
    <w:sectPr w:rsidR="001F4328" w:rsidRPr="001F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D2"/>
    <w:rsid w:val="000411C1"/>
    <w:rsid w:val="00062ABE"/>
    <w:rsid w:val="000E4D9B"/>
    <w:rsid w:val="00155173"/>
    <w:rsid w:val="001601AC"/>
    <w:rsid w:val="001F4328"/>
    <w:rsid w:val="002A17EF"/>
    <w:rsid w:val="002C250B"/>
    <w:rsid w:val="003C361E"/>
    <w:rsid w:val="003F3697"/>
    <w:rsid w:val="00443A69"/>
    <w:rsid w:val="00464D5A"/>
    <w:rsid w:val="004C6AAE"/>
    <w:rsid w:val="005A3BEE"/>
    <w:rsid w:val="005D74C7"/>
    <w:rsid w:val="00841726"/>
    <w:rsid w:val="009F3857"/>
    <w:rsid w:val="00A74DEA"/>
    <w:rsid w:val="00BE238D"/>
    <w:rsid w:val="00C54A02"/>
    <w:rsid w:val="00D028D2"/>
    <w:rsid w:val="00D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7A3B"/>
  <w15:chartTrackingRefBased/>
  <w15:docId w15:val="{16A0D416-9EE2-4ABE-8CC1-D6D1AA0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Wynn, Martha</dc:creator>
  <cp:keywords/>
  <dc:description/>
  <cp:lastModifiedBy>Jed Wolpaw</cp:lastModifiedBy>
  <cp:revision>2</cp:revision>
  <dcterms:created xsi:type="dcterms:W3CDTF">2023-08-11T16:40:00Z</dcterms:created>
  <dcterms:modified xsi:type="dcterms:W3CDTF">2023-08-11T16:40:00Z</dcterms:modified>
</cp:coreProperties>
</file>