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99" w:rsidRPr="00F022A5" w:rsidRDefault="00F74E99" w:rsidP="00F022A5">
      <w:pPr>
        <w:pStyle w:val="Heading2"/>
        <w:shd w:val="clear" w:color="auto" w:fill="FFFFFF"/>
        <w:spacing w:before="0" w:after="240"/>
        <w:jc w:val="center"/>
        <w:rPr>
          <w:rFonts w:ascii="Helvetica" w:hAnsi="Helvetica" w:cs="Helvetica"/>
          <w:color w:val="333333"/>
          <w:sz w:val="40"/>
          <w:szCs w:val="72"/>
        </w:rPr>
      </w:pPr>
      <w:hyperlink r:id="rId7" w:history="1">
        <w:r w:rsidRPr="00F022A5">
          <w:rPr>
            <w:rStyle w:val="Hyperlink"/>
            <w:rFonts w:ascii="Helvetica" w:hAnsi="Helvetica" w:cs="Helvetica"/>
            <w:color w:val="5BB1F9"/>
            <w:sz w:val="40"/>
            <w:szCs w:val="72"/>
          </w:rPr>
          <w:t>Episode 20: pH Stat and Alpha Stat</w:t>
        </w:r>
      </w:hyperlink>
    </w:p>
    <w:p w:rsidR="00F022A5" w:rsidRDefault="00F022A5" w:rsidP="00F022A5">
      <w:pPr>
        <w:jc w:val="center"/>
      </w:pPr>
      <w:r>
        <w:t>On this episode: Dr. Jed Wolpaw</w:t>
      </w:r>
    </w:p>
    <w:p w:rsidR="00CF1398" w:rsidRDefault="00CF1398" w:rsidP="00F022A5">
      <w:pPr>
        <w:pStyle w:val="Heading2"/>
      </w:pPr>
      <w:r>
        <w:t>Management of arterial blood content</w:t>
      </w:r>
    </w:p>
    <w:p w:rsidR="00CF1398" w:rsidRDefault="00CF1398" w:rsidP="00615213">
      <w:pPr>
        <w:pStyle w:val="ListParagraph"/>
        <w:numPr>
          <w:ilvl w:val="0"/>
          <w:numId w:val="1"/>
        </w:numPr>
      </w:pPr>
      <w:r>
        <w:t xml:space="preserve">pH </w:t>
      </w:r>
      <w:r w:rsidR="00F74E99">
        <w:t xml:space="preserve">Stat </w:t>
      </w:r>
      <w:r>
        <w:t xml:space="preserve">vs </w:t>
      </w:r>
      <w:r w:rsidR="00F74E99">
        <w:t>A</w:t>
      </w:r>
      <w:r>
        <w:t xml:space="preserve">lpha </w:t>
      </w:r>
      <w:r w:rsidR="00F74E99">
        <w:t>S</w:t>
      </w:r>
      <w:r>
        <w:t>tat</w:t>
      </w:r>
    </w:p>
    <w:p w:rsidR="00CF1398" w:rsidRDefault="00CF1398" w:rsidP="00615213">
      <w:pPr>
        <w:pStyle w:val="Heading2"/>
      </w:pPr>
      <w:r>
        <w:t>Radiolab</w:t>
      </w:r>
      <w:r w:rsidR="00615213">
        <w:t xml:space="preserve"> fun</w:t>
      </w:r>
      <w:r w:rsidR="00F022A5">
        <w:t xml:space="preserve"> (</w:t>
      </w:r>
      <w:hyperlink r:id="rId8" w:history="1">
        <w:r w:rsidR="00F022A5" w:rsidRPr="00F022A5">
          <w:rPr>
            <w:rStyle w:val="Hyperlink"/>
          </w:rPr>
          <w:t>link</w:t>
        </w:r>
      </w:hyperlink>
      <w:r w:rsidR="00F022A5">
        <w:t>)</w:t>
      </w:r>
    </w:p>
    <w:p w:rsidR="00CF1398" w:rsidRDefault="00CF1398" w:rsidP="00615213">
      <w:pPr>
        <w:pStyle w:val="ListParagraph"/>
        <w:numPr>
          <w:ilvl w:val="0"/>
          <w:numId w:val="1"/>
        </w:numPr>
      </w:pPr>
      <w:r>
        <w:t>alpha-gal! sugar produced in non-human mammals – tick bite into animal → pick up sugar → bite human → human now susceptible to anaph</w:t>
      </w:r>
      <w:bookmarkStart w:id="0" w:name="_GoBack"/>
      <w:bookmarkEnd w:id="0"/>
      <w:r>
        <w:t>ylaxis!</w:t>
      </w:r>
    </w:p>
    <w:p w:rsidR="0044297C" w:rsidRDefault="0044297C" w:rsidP="0044297C">
      <w:pPr>
        <w:pStyle w:val="Heading2"/>
      </w:pPr>
      <w:r>
        <w:t>The blood gas analyzer of a cooled patient’s pH returns as 7.4 and pCO2 of 40. Are the values over or under stated?</w:t>
      </w:r>
    </w:p>
    <w:p w:rsidR="00F31B9D" w:rsidRDefault="00FE3F6B" w:rsidP="00F31B9D">
      <w:pPr>
        <w:pStyle w:val="ListParagraph"/>
        <w:numPr>
          <w:ilvl w:val="0"/>
          <w:numId w:val="1"/>
        </w:numPr>
      </w:pPr>
      <w:r>
        <w:t>ABG when patient is cooled, such as in</w:t>
      </w:r>
      <w:r w:rsidR="00F31B9D">
        <w:t xml:space="preserve"> cardiac surgeries</w:t>
      </w:r>
    </w:p>
    <w:p w:rsidR="00F31B9D" w:rsidRDefault="00F31B9D" w:rsidP="00F31B9D">
      <w:pPr>
        <w:pStyle w:val="ListParagraph"/>
        <w:numPr>
          <w:ilvl w:val="1"/>
          <w:numId w:val="1"/>
        </w:numPr>
      </w:pPr>
      <w:r>
        <w:t xml:space="preserve">Warmer fluid </w:t>
      </w:r>
    </w:p>
    <w:p w:rsidR="00F31B9D" w:rsidRDefault="00F31B9D" w:rsidP="00F31B9D">
      <w:pPr>
        <w:pStyle w:val="ListParagraph"/>
        <w:numPr>
          <w:ilvl w:val="2"/>
          <w:numId w:val="1"/>
        </w:numPr>
      </w:pPr>
      <w:r>
        <w:t>↑ vaporization → ↑ partial pressure of gas</w:t>
      </w:r>
    </w:p>
    <w:p w:rsidR="00F31B9D" w:rsidRDefault="00F74E99" w:rsidP="00F31B9D">
      <w:pPr>
        <w:pStyle w:val="ListParagraph"/>
        <w:numPr>
          <w:ilvl w:val="1"/>
          <w:numId w:val="1"/>
        </w:numPr>
      </w:pPr>
      <w:r>
        <w:t>Cooler patient</w:t>
      </w:r>
    </w:p>
    <w:p w:rsidR="00F31B9D" w:rsidRDefault="00F31B9D" w:rsidP="00F31B9D">
      <w:pPr>
        <w:pStyle w:val="ListParagraph"/>
        <w:numPr>
          <w:ilvl w:val="2"/>
          <w:numId w:val="1"/>
        </w:numPr>
      </w:pPr>
      <w:r>
        <w:t xml:space="preserve">↑ solubility → </w:t>
      </w:r>
      <w:r w:rsidRPr="00F31B9D">
        <w:rPr>
          <w:b/>
        </w:rPr>
        <w:t>↑ CO2 in blood</w:t>
      </w:r>
    </w:p>
    <w:p w:rsidR="00F31B9D" w:rsidRDefault="00F74E99" w:rsidP="00F31B9D">
      <w:pPr>
        <w:pStyle w:val="ListParagraph"/>
        <w:numPr>
          <w:ilvl w:val="2"/>
          <w:numId w:val="1"/>
        </w:numPr>
      </w:pPr>
      <w:r>
        <w:t>↓ dissociation of weak acid → a</w:t>
      </w:r>
      <w:r w:rsidR="00F31B9D">
        <w:t xml:space="preserve">lkaline shift in pH → </w:t>
      </w:r>
      <w:r w:rsidR="00F31B9D" w:rsidRPr="00F31B9D">
        <w:rPr>
          <w:b/>
        </w:rPr>
        <w:t>↑ pH</w:t>
      </w:r>
    </w:p>
    <w:p w:rsidR="00F31B9D" w:rsidRDefault="00F31B9D" w:rsidP="00F31B9D">
      <w:pPr>
        <w:pStyle w:val="ListParagraph"/>
        <w:numPr>
          <w:ilvl w:val="0"/>
          <w:numId w:val="1"/>
        </w:numPr>
      </w:pPr>
      <w:r w:rsidRPr="00F31B9D">
        <w:t>Because analyzer measures pCO2</w:t>
      </w:r>
      <w:r>
        <w:t xml:space="preserve">, </w:t>
      </w:r>
      <w:r w:rsidR="007C0BCB">
        <w:t xml:space="preserve">in a cooler patient, ↑ CO2 dissolved in blood / ↓ as </w:t>
      </w:r>
      <w:r>
        <w:t>gas</w:t>
      </w:r>
    </w:p>
    <w:p w:rsidR="007D61D0" w:rsidRDefault="007C0BCB" w:rsidP="00B8119B">
      <w:pPr>
        <w:pStyle w:val="ListParagraph"/>
        <w:numPr>
          <w:ilvl w:val="0"/>
          <w:numId w:val="1"/>
        </w:numPr>
      </w:pPr>
      <w:r>
        <w:t>pH Stat and Alpha Stat - both</w:t>
      </w:r>
      <w:r w:rsidR="00B8119B">
        <w:t xml:space="preserve"> b</w:t>
      </w:r>
      <w:r w:rsidR="007D61D0">
        <w:t xml:space="preserve">lood gas analyzer @37° </w:t>
      </w:r>
    </w:p>
    <w:tbl>
      <w:tblPr>
        <w:tblStyle w:val="TableGrid"/>
        <w:tblpPr w:leftFromText="180" w:rightFromText="180" w:vertAnchor="page" w:horzAnchor="page" w:tblpX="8437" w:tblpY="8697"/>
        <w:tblW w:w="0" w:type="auto"/>
        <w:tblLook w:val="04A0" w:firstRow="1" w:lastRow="0" w:firstColumn="1" w:lastColumn="0" w:noHBand="0" w:noVBand="1"/>
      </w:tblPr>
      <w:tblGrid>
        <w:gridCol w:w="1391"/>
        <w:gridCol w:w="994"/>
        <w:gridCol w:w="858"/>
      </w:tblGrid>
      <w:tr w:rsidR="00267422" w:rsidTr="00267422">
        <w:tc>
          <w:tcPr>
            <w:tcW w:w="0" w:type="auto"/>
            <w:gridSpan w:val="3"/>
          </w:tcPr>
          <w:p w:rsidR="00267422" w:rsidRPr="007C0BCB" w:rsidRDefault="00267422" w:rsidP="00267422">
            <w:pPr>
              <w:jc w:val="center"/>
              <w:rPr>
                <w:b/>
              </w:rPr>
            </w:pPr>
            <w:r w:rsidRPr="007C0BCB">
              <w:rPr>
                <w:b/>
                <w:color w:val="4F6228" w:themeColor="accent3" w:themeShade="80"/>
              </w:rPr>
              <w:t>Sample Patient</w:t>
            </w:r>
          </w:p>
        </w:tc>
      </w:tr>
      <w:tr w:rsidR="00267422" w:rsidTr="00267422">
        <w:tc>
          <w:tcPr>
            <w:tcW w:w="0" w:type="auto"/>
          </w:tcPr>
          <w:p w:rsidR="00267422" w:rsidRDefault="00267422" w:rsidP="00267422"/>
        </w:tc>
        <w:tc>
          <w:tcPr>
            <w:tcW w:w="0" w:type="auto"/>
          </w:tcPr>
          <w:p w:rsidR="00267422" w:rsidRDefault="00267422" w:rsidP="00267422">
            <w:r>
              <w:t>Machine</w:t>
            </w:r>
          </w:p>
        </w:tc>
        <w:tc>
          <w:tcPr>
            <w:tcW w:w="0" w:type="auto"/>
          </w:tcPr>
          <w:p w:rsidR="00267422" w:rsidRDefault="00267422" w:rsidP="00267422">
            <w:r>
              <w:t>Patient</w:t>
            </w:r>
          </w:p>
        </w:tc>
      </w:tr>
      <w:tr w:rsidR="00267422" w:rsidTr="00267422">
        <w:tc>
          <w:tcPr>
            <w:tcW w:w="0" w:type="auto"/>
          </w:tcPr>
          <w:p w:rsidR="00267422" w:rsidRDefault="00267422" w:rsidP="00267422">
            <w:r>
              <w:t>Temperature</w:t>
            </w:r>
          </w:p>
        </w:tc>
        <w:tc>
          <w:tcPr>
            <w:tcW w:w="0" w:type="auto"/>
          </w:tcPr>
          <w:p w:rsidR="00267422" w:rsidRDefault="00267422" w:rsidP="00267422">
            <w:r>
              <w:t>37°</w:t>
            </w:r>
          </w:p>
        </w:tc>
        <w:tc>
          <w:tcPr>
            <w:tcW w:w="0" w:type="auto"/>
          </w:tcPr>
          <w:p w:rsidR="00267422" w:rsidRDefault="00267422" w:rsidP="00267422">
            <w:r>
              <w:t xml:space="preserve">32° </w:t>
            </w:r>
          </w:p>
        </w:tc>
      </w:tr>
      <w:tr w:rsidR="00267422" w:rsidTr="00267422">
        <w:tc>
          <w:tcPr>
            <w:tcW w:w="0" w:type="auto"/>
          </w:tcPr>
          <w:p w:rsidR="00267422" w:rsidRDefault="00267422" w:rsidP="00267422">
            <w:r>
              <w:t>pCO2</w:t>
            </w:r>
          </w:p>
        </w:tc>
        <w:tc>
          <w:tcPr>
            <w:tcW w:w="0" w:type="auto"/>
          </w:tcPr>
          <w:p w:rsidR="00267422" w:rsidRDefault="00267422" w:rsidP="00267422">
            <w:r>
              <w:t>40</w:t>
            </w:r>
          </w:p>
        </w:tc>
        <w:tc>
          <w:tcPr>
            <w:tcW w:w="0" w:type="auto"/>
          </w:tcPr>
          <w:p w:rsidR="00267422" w:rsidRDefault="00267422" w:rsidP="00267422">
            <w:r>
              <w:t>30</w:t>
            </w:r>
          </w:p>
        </w:tc>
      </w:tr>
      <w:tr w:rsidR="00267422" w:rsidTr="00267422">
        <w:tc>
          <w:tcPr>
            <w:tcW w:w="0" w:type="auto"/>
          </w:tcPr>
          <w:p w:rsidR="00267422" w:rsidRDefault="00267422" w:rsidP="00267422">
            <w:r>
              <w:t>pH</w:t>
            </w:r>
          </w:p>
        </w:tc>
        <w:tc>
          <w:tcPr>
            <w:tcW w:w="0" w:type="auto"/>
          </w:tcPr>
          <w:p w:rsidR="00267422" w:rsidRDefault="00267422" w:rsidP="00267422">
            <w:r>
              <w:t>7.4</w:t>
            </w:r>
          </w:p>
        </w:tc>
        <w:tc>
          <w:tcPr>
            <w:tcW w:w="0" w:type="auto"/>
          </w:tcPr>
          <w:p w:rsidR="00267422" w:rsidRDefault="00267422" w:rsidP="00267422">
            <w:r>
              <w:t>7.5</w:t>
            </w:r>
          </w:p>
        </w:tc>
      </w:tr>
    </w:tbl>
    <w:p w:rsidR="007D61D0" w:rsidRDefault="007D61D0" w:rsidP="00B8119B">
      <w:pPr>
        <w:pStyle w:val="ListParagraph"/>
        <w:numPr>
          <w:ilvl w:val="1"/>
          <w:numId w:val="1"/>
        </w:numPr>
      </w:pPr>
      <w:r>
        <w:t xml:space="preserve">If </w:t>
      </w:r>
      <w:r w:rsidR="00F74E99">
        <w:t>patient</w:t>
      </w:r>
      <w:r>
        <w:t xml:space="preserve"> is colder than 37</w:t>
      </w:r>
      <w:r w:rsidR="007C0BCB">
        <w:t>°</w:t>
      </w:r>
      <w:r w:rsidRPr="0044297C">
        <w:rPr>
          <w:b/>
        </w:rPr>
        <w:t>, pCO2 ↓</w:t>
      </w:r>
      <w:r>
        <w:t xml:space="preserve"> but machine warms so ↑ to normal but </w:t>
      </w:r>
      <w:r w:rsidRPr="00B8119B">
        <w:rPr>
          <w:b/>
        </w:rPr>
        <w:t>pCO2 is still less</w:t>
      </w:r>
      <w:r w:rsidR="00B8119B">
        <w:rPr>
          <w:b/>
        </w:rPr>
        <w:t xml:space="preserve"> </w:t>
      </w:r>
      <w:r w:rsidR="00F74E99">
        <w:t>in patient</w:t>
      </w:r>
      <w:r w:rsidR="007C0BCB">
        <w:t>. Refer to</w:t>
      </w:r>
      <w:r w:rsidR="007C0BCB" w:rsidRPr="007C0BCB">
        <w:t xml:space="preserve"> </w:t>
      </w:r>
      <w:r w:rsidR="007C0BCB" w:rsidRPr="007C0BCB">
        <w:rPr>
          <w:b/>
          <w:color w:val="4F6228" w:themeColor="accent3" w:themeShade="80"/>
        </w:rPr>
        <w:t>sample patient</w:t>
      </w:r>
    </w:p>
    <w:p w:rsidR="00B8119B" w:rsidRDefault="00B8119B" w:rsidP="00B8119B">
      <w:pPr>
        <w:pStyle w:val="Heading2"/>
      </w:pPr>
      <w:r>
        <w:t>How does pH stat differ from alpha stat?</w:t>
      </w:r>
    </w:p>
    <w:p w:rsidR="007D61D0" w:rsidRDefault="00F74E99" w:rsidP="00B8119B">
      <w:pPr>
        <w:pStyle w:val="ListParagraph"/>
        <w:numPr>
          <w:ilvl w:val="0"/>
          <w:numId w:val="1"/>
        </w:numPr>
      </w:pPr>
      <w:r>
        <w:t>pH S</w:t>
      </w:r>
      <w:r w:rsidR="007D61D0">
        <w:t xml:space="preserve">tat </w:t>
      </w:r>
      <w:r w:rsidR="00CF682D">
        <w:t>(‘temperature corrected’)</w:t>
      </w:r>
    </w:p>
    <w:p w:rsidR="007D61D0" w:rsidRPr="00CA4313" w:rsidRDefault="007D61D0" w:rsidP="00F74E99">
      <w:pPr>
        <w:pStyle w:val="ListParagraph"/>
        <w:numPr>
          <w:ilvl w:val="1"/>
          <w:numId w:val="1"/>
        </w:numPr>
        <w:rPr>
          <w:b/>
        </w:rPr>
      </w:pPr>
      <w:r w:rsidRPr="00CA4313">
        <w:rPr>
          <w:b/>
        </w:rPr>
        <w:t xml:space="preserve">back calculate from 37 to </w:t>
      </w:r>
      <w:r w:rsidR="00F74E99">
        <w:rPr>
          <w:b/>
        </w:rPr>
        <w:t>patient’s</w:t>
      </w:r>
      <w:r w:rsidRPr="00CA4313">
        <w:rPr>
          <w:b/>
        </w:rPr>
        <w:t xml:space="preserve"> temp</w:t>
      </w:r>
    </w:p>
    <w:p w:rsidR="00F31B9D" w:rsidRDefault="007C0BCB" w:rsidP="00F31B9D">
      <w:pPr>
        <w:pStyle w:val="ListParagraph"/>
        <w:numPr>
          <w:ilvl w:val="1"/>
          <w:numId w:val="1"/>
        </w:numPr>
      </w:pPr>
      <w:r>
        <w:t xml:space="preserve">Refer to </w:t>
      </w:r>
      <w:r>
        <w:rPr>
          <w:b/>
          <w:color w:val="4F6228" w:themeColor="accent3" w:themeShade="80"/>
        </w:rPr>
        <w:t>s</w:t>
      </w:r>
      <w:r w:rsidR="00F31B9D" w:rsidRPr="007C0BCB">
        <w:rPr>
          <w:b/>
          <w:color w:val="4F6228" w:themeColor="accent3" w:themeShade="80"/>
        </w:rPr>
        <w:t>ample patient</w:t>
      </w:r>
    </w:p>
    <w:p w:rsidR="007D61D0" w:rsidRDefault="00B8119B" w:rsidP="00B8119B">
      <w:pPr>
        <w:pStyle w:val="ListParagraph"/>
        <w:numPr>
          <w:ilvl w:val="1"/>
          <w:numId w:val="1"/>
        </w:numPr>
      </w:pPr>
      <w:r>
        <w:t xml:space="preserve">This allows provider to </w:t>
      </w:r>
      <w:r w:rsidR="00F74E99">
        <w:t xml:space="preserve">correct by adding CO2 </w:t>
      </w:r>
      <w:r w:rsidR="007D61D0">
        <w:t xml:space="preserve">to </w:t>
      </w:r>
      <w:r w:rsidR="00F74E99">
        <w:t xml:space="preserve">bring </w:t>
      </w:r>
      <w:r w:rsidR="007D61D0">
        <w:t>pCO2 to normal</w:t>
      </w:r>
    </w:p>
    <w:p w:rsidR="00F31B9D" w:rsidRDefault="00F74E99" w:rsidP="00F31B9D">
      <w:pPr>
        <w:pStyle w:val="ListParagraph"/>
        <w:numPr>
          <w:ilvl w:val="0"/>
          <w:numId w:val="1"/>
        </w:numPr>
      </w:pPr>
      <w:r>
        <w:t>Alpha S</w:t>
      </w:r>
      <w:r w:rsidR="00F31B9D">
        <w:t>tat (‘not temperature corrected’)</w:t>
      </w:r>
    </w:p>
    <w:p w:rsidR="00F31B9D" w:rsidRDefault="00F31B9D" w:rsidP="00F31B9D">
      <w:pPr>
        <w:pStyle w:val="ListParagraph"/>
        <w:numPr>
          <w:ilvl w:val="1"/>
          <w:numId w:val="1"/>
        </w:numPr>
      </w:pPr>
      <w:r>
        <w:t xml:space="preserve">Reports values @37°, not back corrected </w:t>
      </w:r>
    </w:p>
    <w:p w:rsidR="00B8119B" w:rsidRDefault="00B8119B" w:rsidP="00B8119B">
      <w:pPr>
        <w:pStyle w:val="Heading2"/>
      </w:pPr>
      <w:r>
        <w:t xml:space="preserve">Which blood gas analyzer is more appropriate for </w:t>
      </w:r>
      <w:r w:rsidR="00267422">
        <w:t xml:space="preserve">a pediatric </w:t>
      </w:r>
      <w:r>
        <w:t>cardiac case?</w:t>
      </w:r>
    </w:p>
    <w:p w:rsidR="007D61D0" w:rsidRDefault="00B8119B" w:rsidP="00B8119B">
      <w:pPr>
        <w:pStyle w:val="ListParagraph"/>
        <w:numPr>
          <w:ilvl w:val="0"/>
          <w:numId w:val="1"/>
        </w:numPr>
      </w:pPr>
      <w:r w:rsidRPr="00B8119B">
        <w:rPr>
          <w:b/>
          <w:color w:val="FF0000"/>
        </w:rPr>
        <w:t>p</w:t>
      </w:r>
      <w:r>
        <w:t xml:space="preserve">H stat </w:t>
      </w:r>
      <w:r w:rsidR="00CF682D">
        <w:t xml:space="preserve">for </w:t>
      </w:r>
      <w:r w:rsidR="00CF682D" w:rsidRPr="00B8119B">
        <w:rPr>
          <w:b/>
          <w:color w:val="FF0000"/>
        </w:rPr>
        <w:t>p</w:t>
      </w:r>
      <w:r w:rsidR="00CF682D">
        <w:t>ediatrics</w:t>
      </w:r>
    </w:p>
    <w:p w:rsidR="00F31B9D" w:rsidRDefault="00F31B9D" w:rsidP="00F31B9D">
      <w:pPr>
        <w:pStyle w:val="ListParagraph"/>
        <w:numPr>
          <w:ilvl w:val="1"/>
          <w:numId w:val="1"/>
        </w:numPr>
      </w:pPr>
      <w:r>
        <w:t>report values adjusted for p</w:t>
      </w:r>
      <w:r w:rsidR="00F74E99">
        <w:t>a</w:t>
      </w:r>
      <w:r>
        <w:t>t</w:t>
      </w:r>
      <w:r w:rsidR="00F74E99">
        <w:t>ient</w:t>
      </w:r>
      <w:r>
        <w:t>’s temp give room for correction</w:t>
      </w:r>
    </w:p>
    <w:p w:rsidR="00F31B9D" w:rsidRDefault="00F31B9D" w:rsidP="00F31B9D">
      <w:pPr>
        <w:pStyle w:val="ListParagraph"/>
        <w:numPr>
          <w:ilvl w:val="2"/>
          <w:numId w:val="1"/>
        </w:numPr>
      </w:pPr>
      <w:r>
        <w:t>hypothermic patient = ↓ pCO2 → give bicarb → ↑ pCO2 →↑ cerebral flow</w:t>
      </w:r>
    </w:p>
    <w:p w:rsidR="00B8119B" w:rsidRDefault="00267422" w:rsidP="00F31B9D">
      <w:pPr>
        <w:pStyle w:val="ListParagraph"/>
        <w:numPr>
          <w:ilvl w:val="2"/>
          <w:numId w:val="1"/>
        </w:numPr>
      </w:pPr>
      <w:r>
        <w:t xml:space="preserve">Cerebral blood flow at pCO2 of </w:t>
      </w:r>
      <w:r w:rsidR="00B8119B">
        <w:t>30 vs 40</w:t>
      </w:r>
    </w:p>
    <w:p w:rsidR="00B8119B" w:rsidRDefault="00267422" w:rsidP="00F31B9D">
      <w:pPr>
        <w:pStyle w:val="ListParagraph"/>
        <w:numPr>
          <w:ilvl w:val="3"/>
          <w:numId w:val="1"/>
        </w:numPr>
      </w:pPr>
      <w:r>
        <w:t xml:space="preserve">pCO2 of </w:t>
      </w:r>
      <w:r w:rsidR="00B8119B">
        <w:t>30 = less flow</w:t>
      </w:r>
    </w:p>
    <w:p w:rsidR="00B8119B" w:rsidRDefault="00B8119B" w:rsidP="00F31B9D">
      <w:pPr>
        <w:pStyle w:val="ListParagraph"/>
        <w:numPr>
          <w:ilvl w:val="3"/>
          <w:numId w:val="1"/>
        </w:numPr>
      </w:pPr>
      <w:r>
        <w:t>correcting for low pCO2 will ↑ CO2 load → ↑ cerebral flow</w:t>
      </w:r>
    </w:p>
    <w:p w:rsidR="00CF682D" w:rsidRDefault="00267422" w:rsidP="00267422">
      <w:pPr>
        <w:pStyle w:val="ListParagraph"/>
        <w:numPr>
          <w:ilvl w:val="4"/>
          <w:numId w:val="1"/>
        </w:numPr>
      </w:pPr>
      <w:r>
        <w:t xml:space="preserve">Don’t use </w:t>
      </w:r>
      <w:r w:rsidR="00CF682D">
        <w:t>for adults b</w:t>
      </w:r>
      <w:r w:rsidR="00733D82">
        <w:t>e</w:t>
      </w:r>
      <w:r w:rsidR="00CF682D">
        <w:t>c</w:t>
      </w:r>
      <w:r w:rsidR="00733D82">
        <w:t>ause</w:t>
      </w:r>
      <w:r w:rsidR="007C0BCB">
        <w:t xml:space="preserve"> higher</w:t>
      </w:r>
      <w:r w:rsidR="00CF682D">
        <w:t xml:space="preserve"> risk of embolic load</w:t>
      </w:r>
      <w:r w:rsidR="007C0BCB">
        <w:t xml:space="preserve"> due to </w:t>
      </w:r>
      <w:r>
        <w:t xml:space="preserve">higher likelihood of </w:t>
      </w:r>
      <w:r w:rsidR="00CF682D">
        <w:t>atherosclerosis</w:t>
      </w:r>
    </w:p>
    <w:p w:rsidR="00F022A5" w:rsidRDefault="00CF1398" w:rsidP="00F022A5">
      <w:pPr>
        <w:pStyle w:val="ListParagraph"/>
        <w:numPr>
          <w:ilvl w:val="0"/>
          <w:numId w:val="1"/>
        </w:numPr>
      </w:pPr>
      <w:r w:rsidRPr="00B8119B">
        <w:rPr>
          <w:b/>
          <w:color w:val="0070C0"/>
        </w:rPr>
        <w:t>a</w:t>
      </w:r>
      <w:r>
        <w:t>lpha stat</w:t>
      </w:r>
      <w:r w:rsidR="00CF682D">
        <w:t xml:space="preserve"> </w:t>
      </w:r>
      <w:r w:rsidR="00B8119B">
        <w:t xml:space="preserve">for </w:t>
      </w:r>
      <w:r w:rsidR="00B8119B" w:rsidRPr="00B8119B">
        <w:rPr>
          <w:b/>
          <w:color w:val="0070C0"/>
        </w:rPr>
        <w:t>a</w:t>
      </w:r>
      <w:r w:rsidR="00B8119B">
        <w:t xml:space="preserve">dults </w:t>
      </w:r>
    </w:p>
    <w:p w:rsidR="00F022A5" w:rsidRPr="00733D82" w:rsidRDefault="00733D82" w:rsidP="00733D82">
      <w:pPr>
        <w:jc w:val="center"/>
        <w:rPr>
          <w:rStyle w:val="SubtleEmphasis"/>
          <w:i w:val="0"/>
          <w:iCs w:val="0"/>
          <w:color w:val="auto"/>
        </w:rPr>
      </w:pPr>
      <w:r w:rsidRPr="00733D82">
        <w:rPr>
          <w:rStyle w:val="SubtleEmphasis"/>
          <w:b/>
        </w:rPr>
        <w:lastRenderedPageBreak/>
        <w:t>Comments or suggestions?</w:t>
      </w:r>
      <w:r>
        <w:rPr>
          <w:rStyle w:val="SubtleEmphasis"/>
        </w:rPr>
        <w:t xml:space="preserve"> Please email </w:t>
      </w:r>
      <w:hyperlink r:id="rId9" w:history="1">
        <w:r w:rsidRPr="00864589">
          <w:rPr>
            <w:rStyle w:val="Hyperlink"/>
          </w:rPr>
          <w:t>accrac@accrac.com</w:t>
        </w:r>
      </w:hyperlink>
      <w:r>
        <w:t xml:space="preserve"> </w:t>
      </w:r>
      <w:r>
        <w:rPr>
          <w:rStyle w:val="SubtleEmphasis"/>
        </w:rPr>
        <w:t xml:space="preserve">or leave a comment on the </w:t>
      </w:r>
      <w:hyperlink r:id="rId10" w:history="1">
        <w:r w:rsidRPr="00733D82">
          <w:rPr>
            <w:rStyle w:val="Hyperlink"/>
          </w:rPr>
          <w:t>website</w:t>
        </w:r>
      </w:hyperlink>
      <w:r>
        <w:rPr>
          <w:rStyle w:val="SubtleEmphasis"/>
        </w:rPr>
        <w:br/>
      </w:r>
      <w:r w:rsidR="00F022A5" w:rsidRPr="00733D82">
        <w:rPr>
          <w:rStyle w:val="SubtleEmphasis"/>
          <w:b/>
        </w:rPr>
        <w:t>Fan of the show?</w:t>
      </w:r>
      <w:r w:rsidR="00F022A5" w:rsidRPr="00733D82">
        <w:rPr>
          <w:rStyle w:val="SubtleEmphasis"/>
        </w:rPr>
        <w:t xml:space="preserve"> Please take a moment to leave a comment and a rating</w:t>
      </w:r>
      <w:r w:rsidRPr="00733D82">
        <w:rPr>
          <w:rStyle w:val="SubtleEmphasis"/>
        </w:rPr>
        <w:t xml:space="preserve"> to help others find the show! </w:t>
      </w:r>
      <w:r w:rsidRPr="00733D82">
        <w:rPr>
          <w:rStyle w:val="SubtleEmphasis"/>
          <w:b/>
        </w:rPr>
        <w:t>Want to support the show?</w:t>
      </w:r>
      <w:r w:rsidRPr="00733D82">
        <w:rPr>
          <w:rStyle w:val="SubtleEmphasis"/>
        </w:rPr>
        <w:t xml:space="preserve"> </w:t>
      </w:r>
      <w:hyperlink r:id="rId11" w:history="1">
        <w:r w:rsidRPr="00733D82">
          <w:rPr>
            <w:rStyle w:val="Hyperlink"/>
          </w:rPr>
          <w:t>Patreon.com/ACCRAC</w:t>
        </w:r>
      </w:hyperlink>
      <w:r w:rsidRPr="00733D82">
        <w:rPr>
          <w:rStyle w:val="SubtleEmphasis"/>
        </w:rPr>
        <w:t xml:space="preserve"> to become a patron </w:t>
      </w:r>
      <w:r w:rsidR="00267422">
        <w:rPr>
          <w:rStyle w:val="SubtleEmphasis"/>
        </w:rPr>
        <w:t>and</w:t>
      </w:r>
      <w:r w:rsidRPr="00733D82">
        <w:rPr>
          <w:rStyle w:val="SubtleEmphasis"/>
        </w:rPr>
        <w:t xml:space="preserve"> support the making of the show. Notes by Brian Park</w:t>
      </w:r>
      <w:r>
        <w:rPr>
          <w:rStyle w:val="SubtleEmphasis"/>
        </w:rPr>
        <w:t>.</w:t>
      </w:r>
    </w:p>
    <w:sectPr w:rsidR="00F022A5" w:rsidRPr="00733D82" w:rsidSect="00267422">
      <w:head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50" w:rsidRDefault="00661E50" w:rsidP="00F022A5">
      <w:pPr>
        <w:spacing w:after="0" w:line="240" w:lineRule="auto"/>
      </w:pPr>
      <w:r>
        <w:separator/>
      </w:r>
    </w:p>
  </w:endnote>
  <w:endnote w:type="continuationSeparator" w:id="0">
    <w:p w:rsidR="00661E50" w:rsidRDefault="00661E50" w:rsidP="00F0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50" w:rsidRDefault="00661E50" w:rsidP="00F022A5">
      <w:pPr>
        <w:spacing w:after="0" w:line="240" w:lineRule="auto"/>
      </w:pPr>
      <w:r>
        <w:separator/>
      </w:r>
    </w:p>
  </w:footnote>
  <w:footnote w:type="continuationSeparator" w:id="0">
    <w:p w:rsidR="00661E50" w:rsidRDefault="00661E50" w:rsidP="00F0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5" w:rsidRDefault="00F022A5">
    <w:pPr>
      <w:pStyle w:val="Header"/>
    </w:pPr>
    <w:r>
      <w:t>Anesthesia and Critical Care Reviews and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1127"/>
    <w:multiLevelType w:val="hybridMultilevel"/>
    <w:tmpl w:val="62E671F0"/>
    <w:lvl w:ilvl="0" w:tplc="070A6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98"/>
    <w:rsid w:val="00267422"/>
    <w:rsid w:val="0044297C"/>
    <w:rsid w:val="00615213"/>
    <w:rsid w:val="00661E50"/>
    <w:rsid w:val="00733D82"/>
    <w:rsid w:val="007C0BCB"/>
    <w:rsid w:val="007D61D0"/>
    <w:rsid w:val="00B8119B"/>
    <w:rsid w:val="00CA4313"/>
    <w:rsid w:val="00CF1398"/>
    <w:rsid w:val="00CF682D"/>
    <w:rsid w:val="00DB419D"/>
    <w:rsid w:val="00F022A5"/>
    <w:rsid w:val="00F31B9D"/>
    <w:rsid w:val="00F74E99"/>
    <w:rsid w:val="00FE3F6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6E72"/>
  <w15:chartTrackingRefBased/>
  <w15:docId w15:val="{1C8F6D4F-063A-4FC0-86AA-0FA99F3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29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1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4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5"/>
  </w:style>
  <w:style w:type="paragraph" w:styleId="Footer">
    <w:name w:val="footer"/>
    <w:basedOn w:val="Normal"/>
    <w:link w:val="FooterChar"/>
    <w:uiPriority w:val="99"/>
    <w:unhideWhenUsed/>
    <w:rsid w:val="00F0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A5"/>
  </w:style>
  <w:style w:type="character" w:styleId="UnresolvedMention">
    <w:name w:val="Unresolved Mention"/>
    <w:basedOn w:val="DefaultParagraphFont"/>
    <w:uiPriority w:val="99"/>
    <w:semiHidden/>
    <w:unhideWhenUsed/>
    <w:rsid w:val="00F022A5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733D82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7C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0B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ab.org/story/alpha-g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rac.com/episode-20-ph-stat-and-alpha-sta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treon.com/accra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ccrac.com/episode-20-ph-stat-and-alpha-st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rac@accr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</dc:creator>
  <cp:keywords/>
  <dc:description/>
  <cp:lastModifiedBy>Brian P</cp:lastModifiedBy>
  <cp:revision>4</cp:revision>
  <dcterms:created xsi:type="dcterms:W3CDTF">2017-10-25T14:41:00Z</dcterms:created>
  <dcterms:modified xsi:type="dcterms:W3CDTF">2017-10-25T15:20:00Z</dcterms:modified>
</cp:coreProperties>
</file>